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1C7E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Regulamin rekrutacji uczestników </w:t>
      </w:r>
      <w:r>
        <w:rPr>
          <w:rFonts w:ascii="Times New Roman" w:hAnsi="Times New Roman"/>
          <w:b/>
          <w:bCs/>
          <w:sz w:val="32"/>
          <w:szCs w:val="32"/>
        </w:rPr>
        <w:br/>
        <w:t>do Dziennego Domu „Senior+” w Miechowie</w:t>
      </w:r>
    </w:p>
    <w:p w14:paraId="5CA0F1F3" w14:textId="77777777" w:rsidR="002F172C" w:rsidRDefault="002F172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56EF1DD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1 </w:t>
      </w:r>
    </w:p>
    <w:p w14:paraId="2C41650E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INFORMACJE OGÓLNE</w:t>
      </w:r>
    </w:p>
    <w:p w14:paraId="63CEA5A5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 xml:space="preserve">1. Regulamin określa zasady rekrutacji uczestników do Dziennego Domu „Senior+” w Miechowie </w:t>
      </w:r>
      <w:r>
        <w:rPr>
          <w:rFonts w:ascii="Times New Roman" w:hAnsi="Times New Roman"/>
        </w:rPr>
        <w:br/>
        <w:t xml:space="preserve">z siedzibą ul. Jagiellońska 15/17, zwanego dalej Domem, współfinansowanego w ramach „Programu Wieloletniego Senior+ na lata 2015-2020 Ministerstwa Rodziny, Pracy i </w:t>
      </w:r>
      <w:r>
        <w:rPr>
          <w:rFonts w:ascii="Times New Roman" w:hAnsi="Times New Roman"/>
        </w:rPr>
        <w:t>Polityki Społecznej”.</w:t>
      </w:r>
    </w:p>
    <w:p w14:paraId="09B5A9CC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 xml:space="preserve">2. Rekrutację uczestników prowadzi Referat Spraw Społecznych, Kultury, Sportu i Współpracy </w:t>
      </w:r>
      <w:r>
        <w:rPr>
          <w:rFonts w:ascii="Times New Roman" w:hAnsi="Times New Roman"/>
        </w:rPr>
        <w:br/>
        <w:t xml:space="preserve">z Organizacjami Pozarządowymi Urzędu Gminy i Miasta w Miechowie, ul. H. Sienkiewicza 25, </w:t>
      </w:r>
      <w:r>
        <w:rPr>
          <w:rFonts w:ascii="Times New Roman" w:hAnsi="Times New Roman"/>
        </w:rPr>
        <w:br/>
        <w:t>32-200 Miechów.</w:t>
      </w:r>
    </w:p>
    <w:p w14:paraId="193FBE72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>3. Przyjęcie do Dziennego Domu „Seni</w:t>
      </w:r>
      <w:r>
        <w:rPr>
          <w:rFonts w:ascii="Times New Roman" w:hAnsi="Times New Roman"/>
        </w:rPr>
        <w:t xml:space="preserve">or+” odbywa się na podstawie decyzji administracyjnej wydanej przez Kierownika Gminnego Ośrodka Pomocy Społecznej w Miechowie, </w:t>
      </w:r>
      <w:r>
        <w:rPr>
          <w:rFonts w:ascii="Times New Roman" w:hAnsi="Times New Roman"/>
        </w:rPr>
        <w:br/>
        <w:t>po przeprowadzeniu wywiadu środowiskowego przez pracownika socjalnego.</w:t>
      </w:r>
    </w:p>
    <w:p w14:paraId="3D79CBE5" w14:textId="77777777" w:rsidR="002F172C" w:rsidRDefault="002F172C">
      <w:pPr>
        <w:spacing w:line="360" w:lineRule="auto"/>
        <w:rPr>
          <w:rFonts w:ascii="Times New Roman" w:hAnsi="Times New Roman"/>
        </w:rPr>
      </w:pPr>
    </w:p>
    <w:p w14:paraId="048FD7AD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2 </w:t>
      </w:r>
    </w:p>
    <w:p w14:paraId="1D51C644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ZAŁOŻENIA PROGRAMOWO-ORGANIZACYJNE DOMU</w:t>
      </w:r>
    </w:p>
    <w:p w14:paraId="652FDDF1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Dom prze</w:t>
      </w:r>
      <w:r>
        <w:rPr>
          <w:rFonts w:ascii="Times New Roman" w:hAnsi="Times New Roman"/>
        </w:rPr>
        <w:t>znaczony jest dla mieszkańców Gminy Miechów, kobiet i mężczyzn nieaktywnych zawodowo w wieku powyżej 60 lat, którzy ze względu na wiek, chorobę lub niepełnosprawność wymagają częściowej opieki i pomocy w zaspokajaniu niezbędnych potrzeb życiowych.</w:t>
      </w:r>
    </w:p>
    <w:p w14:paraId="78624C13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>2. Dzien</w:t>
      </w:r>
      <w:r>
        <w:rPr>
          <w:rFonts w:ascii="Times New Roman" w:hAnsi="Times New Roman"/>
        </w:rPr>
        <w:t xml:space="preserve">ny Dom „Senior+” funkcjonuje od poniedziałku do piątku przez 8 godzin dziennie </w:t>
      </w:r>
      <w:r>
        <w:rPr>
          <w:rFonts w:ascii="Times New Roman" w:hAnsi="Times New Roman"/>
        </w:rPr>
        <w:br/>
        <w:t>(z wyłączeniem świąt i dni ustawowo wolnych od pracy).</w:t>
      </w:r>
    </w:p>
    <w:p w14:paraId="6E0D79D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Usługi Dziennego Domu świadczone są dla 15 osób.</w:t>
      </w:r>
    </w:p>
    <w:p w14:paraId="1607767C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Podstawowy zakres usług świadczonych przez Dom obejmuje między inn</w:t>
      </w:r>
      <w:r>
        <w:rPr>
          <w:rFonts w:ascii="Times New Roman" w:hAnsi="Times New Roman"/>
        </w:rPr>
        <w:t>ymi:</w:t>
      </w:r>
    </w:p>
    <w:p w14:paraId="37593D01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u w:val="single"/>
        </w:rPr>
        <w:t>usługi socjalne i opiekuńcze</w:t>
      </w:r>
      <w:r>
        <w:rPr>
          <w:rFonts w:ascii="Times New Roman" w:hAnsi="Times New Roman"/>
        </w:rPr>
        <w:t>:</w:t>
      </w:r>
    </w:p>
    <w:p w14:paraId="75860D8D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zapewnienie miejsca pobytu przystosowanego do bezpiecznego i aktywnego spędzania</w:t>
      </w:r>
    </w:p>
    <w:p w14:paraId="32C2D149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wolnego czasu,</w:t>
      </w:r>
    </w:p>
    <w:p w14:paraId="76E3A91F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zapewnienie gorącego posiłku, dostosowanego do potrzeb dietetycznych uczestników,</w:t>
      </w:r>
    </w:p>
    <w:p w14:paraId="16DBEEAB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stały dostęp do ciepłych i zimn</w:t>
      </w:r>
      <w:r>
        <w:rPr>
          <w:rFonts w:ascii="Times New Roman" w:hAnsi="Times New Roman"/>
        </w:rPr>
        <w:t>ych napojów (kawa, herbata, woda),</w:t>
      </w:r>
    </w:p>
    <w:p w14:paraId="0E5FD8E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zapewnienie ubezpieczenia NNW na czas pobytu w placówce,</w:t>
      </w:r>
    </w:p>
    <w:p w14:paraId="0E1029E0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inne świadczenia o charakterze bytowym, </w:t>
      </w:r>
    </w:p>
    <w:p w14:paraId="1D232CB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praca socjalna w tym: pomoc w załatwianiu spraw urzędowych przekraczających</w:t>
      </w:r>
    </w:p>
    <w:p w14:paraId="69769CF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możliwości seniorów oraz rozwijanie ko</w:t>
      </w:r>
      <w:r>
        <w:rPr>
          <w:rFonts w:ascii="Times New Roman" w:hAnsi="Times New Roman"/>
        </w:rPr>
        <w:t>ntaktów z rodziną uczestnika oraz otoczeniem,</w:t>
      </w:r>
    </w:p>
    <w:p w14:paraId="067012E3" w14:textId="77777777" w:rsidR="002F172C" w:rsidRDefault="00BB3B0E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>g) tworzenie domowej atmosfery,</w:t>
      </w:r>
    </w:p>
    <w:p w14:paraId="14914491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 pomoc w podstawowych czynnościach życiowych w tym trening samoobsługi, trening</w:t>
      </w:r>
    </w:p>
    <w:p w14:paraId="240027B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codziennego,</w:t>
      </w:r>
    </w:p>
    <w:p w14:paraId="34FFBA45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  <w:u w:val="single"/>
        </w:rPr>
        <w:t xml:space="preserve">usługi edukacyjne, </w:t>
      </w:r>
      <w:r>
        <w:rPr>
          <w:rFonts w:ascii="Times New Roman" w:hAnsi="Times New Roman"/>
        </w:rPr>
        <w:t xml:space="preserve">w tym kształtowanie nawyków i postawy prozdrowotnej np. </w:t>
      </w:r>
      <w:r>
        <w:rPr>
          <w:rFonts w:ascii="Times New Roman" w:hAnsi="Times New Roman"/>
        </w:rPr>
        <w:t>poprzez</w:t>
      </w:r>
    </w:p>
    <w:p w14:paraId="5199C467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spotkania tematyczne, konsultacje specjalistyczne i lekarskie, poradnictwo warsztaty i</w:t>
      </w:r>
    </w:p>
    <w:p w14:paraId="13108D5F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pogadanki itp.,</w:t>
      </w:r>
    </w:p>
    <w:p w14:paraId="7D0C22D7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  <w:u w:val="single"/>
        </w:rPr>
        <w:t>usługi kulturalno-oświatowe</w:t>
      </w:r>
      <w:r>
        <w:rPr>
          <w:rFonts w:ascii="Times New Roman" w:hAnsi="Times New Roman"/>
        </w:rPr>
        <w:t>, w tym m.in. zapewnienie uczestnictwa w imprezach</w:t>
      </w:r>
    </w:p>
    <w:p w14:paraId="55A18E30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kulturalnych oraz spotkaniach okolicznościowych, </w:t>
      </w:r>
    </w:p>
    <w:p w14:paraId="31D8997C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u w:val="single"/>
        </w:rPr>
        <w:t>usługi aktywności ruchowej i kinezyterapii</w:t>
      </w:r>
      <w:r>
        <w:rPr>
          <w:rFonts w:ascii="Times New Roman" w:hAnsi="Times New Roman"/>
        </w:rPr>
        <w:t>, w tym zajęcia podnoszące sprawność fizyczną</w:t>
      </w:r>
    </w:p>
    <w:p w14:paraId="5D84FFEA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np. gimnastyka, taniec,</w:t>
      </w:r>
    </w:p>
    <w:p w14:paraId="525A93FD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  <w:u w:val="single"/>
        </w:rPr>
        <w:t>usługi rekreacyjno-turystyczne</w:t>
      </w:r>
      <w:r>
        <w:rPr>
          <w:rFonts w:ascii="Times New Roman" w:hAnsi="Times New Roman"/>
        </w:rPr>
        <w:t xml:space="preserve"> m. in. wycieczki, spotkania,</w:t>
      </w:r>
    </w:p>
    <w:p w14:paraId="77EC44E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  <w:u w:val="single"/>
        </w:rPr>
        <w:t xml:space="preserve">terapia </w:t>
      </w:r>
      <w:r>
        <w:rPr>
          <w:rFonts w:ascii="Times New Roman" w:hAnsi="Times New Roman"/>
          <w:u w:val="single"/>
        </w:rPr>
        <w:t>zajęciowa</w:t>
      </w:r>
      <w:r>
        <w:rPr>
          <w:rFonts w:ascii="Times New Roman" w:hAnsi="Times New Roman"/>
        </w:rPr>
        <w:t>, w tym: zajęcia kulinarne, plastyczne, rękodzieła,</w:t>
      </w:r>
    </w:p>
    <w:p w14:paraId="3E1C0C4A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>
        <w:rPr>
          <w:rFonts w:ascii="Times New Roman" w:hAnsi="Times New Roman"/>
          <w:u w:val="single"/>
        </w:rPr>
        <w:t>usługi aktywizujące społecznie</w:t>
      </w:r>
      <w:r>
        <w:rPr>
          <w:rFonts w:ascii="Times New Roman" w:hAnsi="Times New Roman"/>
        </w:rPr>
        <w:t>:</w:t>
      </w:r>
    </w:p>
    <w:p w14:paraId="5510398A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organizacja czasu wolnego, w tym m.in. zajęcia terapeutyczne, zajęcia ułatwiające samodzielne funkcjonowanie i uczestnictwo w życiu społecznym, rozwój pasji </w:t>
      </w:r>
      <w:r>
        <w:rPr>
          <w:rFonts w:ascii="Times New Roman" w:hAnsi="Times New Roman"/>
        </w:rPr>
        <w:t xml:space="preserve">i zainteresowań, </w:t>
      </w:r>
    </w:p>
    <w:p w14:paraId="6A7C47FC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zapobieganie uzależnieniom i ich skutkom w sferze osobistej i w sferze społecznej,</w:t>
      </w:r>
    </w:p>
    <w:p w14:paraId="3CE27B1E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stworzenie warunków do:</w:t>
      </w:r>
    </w:p>
    <w:p w14:paraId="579A0F4E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rozwoju samorządności uczestników Domu,</w:t>
      </w:r>
    </w:p>
    <w:p w14:paraId="4C4A024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samopomocy uczestników,</w:t>
      </w:r>
    </w:p>
    <w:p w14:paraId="4E45F03A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rozwoju integracji pomiędzy seniorami a środowiskiem lo</w:t>
      </w:r>
      <w:r>
        <w:rPr>
          <w:rFonts w:ascii="Times New Roman" w:hAnsi="Times New Roman"/>
        </w:rPr>
        <w:t>kalnym,</w:t>
      </w:r>
    </w:p>
    <w:p w14:paraId="6C1DAEC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wolontariatu międzypokoleniowego;</w:t>
      </w:r>
    </w:p>
    <w:p w14:paraId="49C6A344" w14:textId="77777777" w:rsidR="002F172C" w:rsidRDefault="00BB3B0E">
      <w:pPr>
        <w:spacing w:line="360" w:lineRule="auto"/>
      </w:pPr>
      <w:bookmarkStart w:id="0" w:name="_Hlk26716709"/>
      <w:r>
        <w:rPr>
          <w:rFonts w:ascii="Times New Roman" w:hAnsi="Times New Roman"/>
        </w:rPr>
        <w:t>5. Wysokość opłaty za pobyt w Dziennym Domu „Senior +” w Miechowie uzależniona jest od sytuacji dochodowej uczestnika.</w:t>
      </w:r>
    </w:p>
    <w:p w14:paraId="64725087" w14:textId="77777777" w:rsidR="002F172C" w:rsidRDefault="00BB3B0E">
      <w:pPr>
        <w:spacing w:line="360" w:lineRule="auto"/>
      </w:pPr>
      <w:r>
        <w:rPr>
          <w:rFonts w:ascii="Times New Roman" w:hAnsi="Times New Roman"/>
        </w:rPr>
        <w:t>6. Zasadę i wysokość opłat ustala Rada Miejska w Miechowie w drodze uchwały.</w:t>
      </w:r>
    </w:p>
    <w:p w14:paraId="1088294E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>7. Kierownik Gmi</w:t>
      </w:r>
      <w:r>
        <w:rPr>
          <w:rFonts w:ascii="Times New Roman" w:hAnsi="Times New Roman"/>
        </w:rPr>
        <w:t xml:space="preserve">nnego Ośrodka Pomocy Społecznej w Miechowie wydając decyzję administracyjną ustala wysokość opłaty za pobyt w Dziennym Domu na podstawie uchwały Rady Miejskiej w Miechowie. </w:t>
      </w:r>
      <w:bookmarkStart w:id="1" w:name="_GoBack"/>
      <w:bookmarkEnd w:id="1"/>
    </w:p>
    <w:bookmarkEnd w:id="0"/>
    <w:p w14:paraId="52A55C24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>8. Uczestnik, którego dochód nie przekracza kryterium dochodowego określonego w us</w:t>
      </w:r>
      <w:r>
        <w:rPr>
          <w:rFonts w:ascii="Times New Roman" w:hAnsi="Times New Roman"/>
        </w:rPr>
        <w:t>tawie z dnia</w:t>
      </w:r>
    </w:p>
    <w:p w14:paraId="2CCCC3DF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marca 2004 r. o pomocy społecznej, nie ponosi kosztów odpłatności za pobyt w Dziennym Domu „Senior+” w Miechowie.</w:t>
      </w:r>
    </w:p>
    <w:p w14:paraId="4682FFFA" w14:textId="77777777" w:rsidR="002F172C" w:rsidRDefault="002F172C">
      <w:pPr>
        <w:spacing w:line="360" w:lineRule="auto"/>
        <w:jc w:val="both"/>
        <w:rPr>
          <w:rFonts w:ascii="Times New Roman" w:hAnsi="Times New Roman"/>
        </w:rPr>
      </w:pPr>
    </w:p>
    <w:p w14:paraId="2AA2FBFA" w14:textId="77777777" w:rsidR="002F172C" w:rsidRDefault="002F172C">
      <w:pPr>
        <w:spacing w:line="360" w:lineRule="auto"/>
        <w:jc w:val="both"/>
        <w:rPr>
          <w:rFonts w:ascii="Times New Roman" w:hAnsi="Times New Roman"/>
        </w:rPr>
      </w:pPr>
    </w:p>
    <w:p w14:paraId="49A97DB6" w14:textId="77777777" w:rsidR="002F172C" w:rsidRDefault="002F172C">
      <w:pPr>
        <w:spacing w:line="360" w:lineRule="auto"/>
        <w:jc w:val="both"/>
        <w:rPr>
          <w:rFonts w:ascii="Times New Roman" w:hAnsi="Times New Roman"/>
        </w:rPr>
      </w:pPr>
    </w:p>
    <w:p w14:paraId="06488B6F" w14:textId="77777777" w:rsidR="002F172C" w:rsidRDefault="002F172C">
      <w:pPr>
        <w:spacing w:line="360" w:lineRule="auto"/>
        <w:jc w:val="both"/>
        <w:rPr>
          <w:rFonts w:ascii="Times New Roman" w:hAnsi="Times New Roman"/>
        </w:rPr>
      </w:pPr>
    </w:p>
    <w:p w14:paraId="2819CC69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§ 3 </w:t>
      </w:r>
    </w:p>
    <w:p w14:paraId="00C39CA2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REKRUTACJI</w:t>
      </w:r>
    </w:p>
    <w:p w14:paraId="6B5CA713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O pobyt w Domu mogą ubiegać się osoby wymagające częściowej opieki i pomocy </w:t>
      </w:r>
      <w:r>
        <w:rPr>
          <w:rFonts w:ascii="Times New Roman" w:hAnsi="Times New Roman"/>
        </w:rPr>
        <w:br/>
        <w:t>w zaspokajaniu niezbędnych potrzeb życiowych, które:</w:t>
      </w:r>
    </w:p>
    <w:p w14:paraId="5C8274E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są nieaktywne zawodowo,</w:t>
      </w:r>
    </w:p>
    <w:p w14:paraId="13CB5747" w14:textId="77777777" w:rsidR="002F172C" w:rsidRDefault="00BB3B0E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b) ukończyły 60 rok życia,</w:t>
      </w:r>
    </w:p>
    <w:p w14:paraId="7ADFE959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posiadają miejsce zamieszkania na terenie Gminy Miechów</w:t>
      </w:r>
    </w:p>
    <w:p w14:paraId="7B080220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d) są osob</w:t>
      </w:r>
      <w:r>
        <w:rPr>
          <w:rFonts w:ascii="Times New Roman" w:hAnsi="Times New Roman"/>
        </w:rPr>
        <w:t>ami samotnymi lub samotnie gospodarującymi (zamieszkującymi) w rozumieniu ustawy o pomocy społecznej.</w:t>
      </w:r>
    </w:p>
    <w:p w14:paraId="7D467D22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wolnych miejsc, istnieje możliwość rekrutacji osób zamieszkujących z rodziną. </w:t>
      </w:r>
    </w:p>
    <w:p w14:paraId="143B76C4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Do Domu przyjmowane są osoby spełniające kryteria o których </w:t>
      </w:r>
      <w:r>
        <w:rPr>
          <w:rFonts w:ascii="Times New Roman" w:hAnsi="Times New Roman"/>
        </w:rPr>
        <w:t>mowa w pkt 1. wyrażające</w:t>
      </w:r>
    </w:p>
    <w:p w14:paraId="484808F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gotowość do regularnego uczestnictwa.</w:t>
      </w:r>
    </w:p>
    <w:p w14:paraId="0E8C6AFC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Rekrutacja odbywa się według systemu punktowego według następującej kolejności:</w:t>
      </w:r>
    </w:p>
    <w:p w14:paraId="3BF1001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ocena formalna:</w:t>
      </w:r>
    </w:p>
    <w:p w14:paraId="279C60B2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osoba nieaktywna zawodowo (spełnia/nie spełnia)</w:t>
      </w:r>
    </w:p>
    <w:p w14:paraId="3536624F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osoba ukończyła 60. rok życia (spełnia</w:t>
      </w:r>
      <w:r>
        <w:rPr>
          <w:rFonts w:ascii="Times New Roman" w:hAnsi="Times New Roman"/>
        </w:rPr>
        <w:t>/nie spełnia)</w:t>
      </w:r>
    </w:p>
    <w:p w14:paraId="02663BC8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osoba posiadająca miejsce zamieszkania na terenie gminy Miechów (spełnia/nie spełnia)</w:t>
      </w:r>
    </w:p>
    <w:p w14:paraId="27101B49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 przypadku niespełnienia warunków formalnych, wniosek zostanie odrzucony.</w:t>
      </w:r>
    </w:p>
    <w:p w14:paraId="2FF378C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ocena merytoryczna:</w:t>
      </w:r>
    </w:p>
    <w:p w14:paraId="2A6CDF5B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osoba samotna - 4 punkty,</w:t>
      </w:r>
    </w:p>
    <w:p w14:paraId="2DC16BF8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osoba samotnie gospodaru</w:t>
      </w:r>
      <w:r>
        <w:rPr>
          <w:rFonts w:ascii="Times New Roman" w:hAnsi="Times New Roman"/>
        </w:rPr>
        <w:t>jąca (zamieszkująca) – 3 punkty,</w:t>
      </w:r>
    </w:p>
    <w:p w14:paraId="7057CEA0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osoba posiadająca orzeczenie o stopniu niepełnosprawności – 2 punkty,</w:t>
      </w:r>
    </w:p>
    <w:p w14:paraId="739EBF8A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Dom nie jest przystosowany do pobytu i nie przyjmuje:</w:t>
      </w:r>
    </w:p>
    <w:p w14:paraId="2C27153C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osób, których stan zdrowia wymaga stałej opieki i indywidualnej terapii, w tym osób </w:t>
      </w:r>
      <w:r>
        <w:rPr>
          <w:rFonts w:ascii="Times New Roman" w:hAnsi="Times New Roman"/>
        </w:rPr>
        <w:t>leżących,</w:t>
      </w:r>
    </w:p>
    <w:p w14:paraId="72665B43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osób zaburzonych psychicznie lub osobowościowo,</w:t>
      </w:r>
    </w:p>
    <w:p w14:paraId="5BC80995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c) osób, u których stwierdzono zmiany psychoorganiczne.</w:t>
      </w:r>
    </w:p>
    <w:p w14:paraId="242476DE" w14:textId="77777777" w:rsidR="002F172C" w:rsidRDefault="002F172C">
      <w:pPr>
        <w:spacing w:line="360" w:lineRule="auto"/>
        <w:rPr>
          <w:rFonts w:ascii="Times New Roman" w:hAnsi="Times New Roman"/>
        </w:rPr>
      </w:pPr>
    </w:p>
    <w:p w14:paraId="25F0DF0B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4 </w:t>
      </w:r>
    </w:p>
    <w:p w14:paraId="24A96BE9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PROCEDURA REKRUTACJI I DOKUMENTY</w:t>
      </w:r>
    </w:p>
    <w:p w14:paraId="129D84FE" w14:textId="77777777" w:rsidR="002F172C" w:rsidRDefault="00BB3B0E">
      <w:pPr>
        <w:spacing w:line="360" w:lineRule="auto"/>
      </w:pPr>
      <w:r>
        <w:rPr>
          <w:rFonts w:ascii="Times New Roman" w:hAnsi="Times New Roman"/>
        </w:rPr>
        <w:t>1. Rekrutacja uczestników odbywa się od 4 do 16 grudnia 2019 roku.</w:t>
      </w:r>
    </w:p>
    <w:p w14:paraId="4003B25B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W przypadku wyczerpania miejsc</w:t>
      </w:r>
      <w:r>
        <w:rPr>
          <w:rFonts w:ascii="Times New Roman" w:hAnsi="Times New Roman"/>
        </w:rPr>
        <w:t xml:space="preserve"> tworzy się listę rezerwową. Osoby z listy rezerwowej będą</w:t>
      </w:r>
    </w:p>
    <w:p w14:paraId="68DE1BBB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kwalifikowane w przypadku zwolnienia miejsca.</w:t>
      </w:r>
    </w:p>
    <w:p w14:paraId="2BDACA7F" w14:textId="563F5382" w:rsidR="002F172C" w:rsidRDefault="00BB3B0E">
      <w:pPr>
        <w:spacing w:line="360" w:lineRule="auto"/>
      </w:pPr>
      <w:r>
        <w:rPr>
          <w:rFonts w:ascii="Times New Roman" w:hAnsi="Times New Roman"/>
        </w:rPr>
        <w:t xml:space="preserve">3. </w:t>
      </w:r>
      <w:bookmarkStart w:id="2" w:name="_Hlk26716670"/>
      <w:r>
        <w:rPr>
          <w:rFonts w:ascii="Times New Roman" w:hAnsi="Times New Roman"/>
        </w:rPr>
        <w:t xml:space="preserve">Procedurę rozpoczyna wniosek osoby zainteresowanej złożony na dzienniku podawczym Urzędu Gminy i Miasta w Miechowie, ul. H. Sienkiewicza 25 lub </w:t>
      </w:r>
      <w:r>
        <w:rPr>
          <w:rFonts w:ascii="Times New Roman" w:hAnsi="Times New Roman"/>
        </w:rPr>
        <w:t xml:space="preserve">przez </w:t>
      </w:r>
      <w:r>
        <w:rPr>
          <w:rFonts w:ascii="Times New Roman" w:hAnsi="Times New Roman"/>
        </w:rPr>
        <w:t>platformę www.epuap.gov.pl.</w:t>
      </w:r>
    </w:p>
    <w:bookmarkEnd w:id="2"/>
    <w:p w14:paraId="039743C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Każdy wniosek rozpatrywany jest indywidualnie.</w:t>
      </w:r>
    </w:p>
    <w:p w14:paraId="5D0EFFE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Osoba zainteresowana składa następujące dokumenty:</w:t>
      </w:r>
    </w:p>
    <w:p w14:paraId="237B407E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a) wniosek o przyjęcie do Dziennego Domu „Senior+” (wzór wniosku określa załącznik</w:t>
      </w:r>
    </w:p>
    <w:p w14:paraId="4A65EEE0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Nr 1 do Regulaminu rekrutacji</w:t>
      </w:r>
      <w:r>
        <w:rPr>
          <w:rFonts w:ascii="Times New Roman" w:hAnsi="Times New Roman"/>
        </w:rPr>
        <w:t xml:space="preserve"> do Dziennego Domu Senior+ w Miechowie),</w:t>
      </w:r>
    </w:p>
    <w:p w14:paraId="4389DDB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kwestionariusz zgłoszeniowy (według wzoru określonego w załączniku Nr 2 do</w:t>
      </w:r>
    </w:p>
    <w:p w14:paraId="1B0AB2BC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Regulaminu rekrutacji do Dziennego Domu „Senior+” w Miechowie).</w:t>
      </w:r>
    </w:p>
    <w:p w14:paraId="04778B33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Złożone dokumenty nie podlegają zwrotowi.</w:t>
      </w:r>
    </w:p>
    <w:p w14:paraId="7923E024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Osoba zainteresowana zobo</w:t>
      </w:r>
      <w:r>
        <w:rPr>
          <w:rFonts w:ascii="Times New Roman" w:hAnsi="Times New Roman"/>
        </w:rPr>
        <w:t>wiązana jest do podania informacji zgodnych ze stanem</w:t>
      </w:r>
    </w:p>
    <w:p w14:paraId="705AC34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faktycznym oraz do wypełnienia dokumentów w sposób kompletny i czytelny.</w:t>
      </w:r>
    </w:p>
    <w:p w14:paraId="65019051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bookmarkStart w:id="3" w:name="_Hlk26716689"/>
      <w:r>
        <w:rPr>
          <w:rFonts w:ascii="Times New Roman" w:hAnsi="Times New Roman"/>
        </w:rPr>
        <w:t>Na podstawie złożonego wniosku osoby zainteresowanej pracownik socjalny Gminnego Ośrodka Pomocy Społecznej w Miechowie przepro</w:t>
      </w:r>
      <w:r>
        <w:rPr>
          <w:rFonts w:ascii="Times New Roman" w:hAnsi="Times New Roman"/>
        </w:rPr>
        <w:t>wadza wywiad środowiskowy w miejscu zamieszkania osoby zainteresowanej.</w:t>
      </w:r>
    </w:p>
    <w:p w14:paraId="080A6F70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9. Na podstawie złożonych dokumentów i ustaleń wywiadu środowiskowego wydawana jest</w:t>
      </w:r>
    </w:p>
    <w:p w14:paraId="1361C068" w14:textId="77777777" w:rsidR="002F172C" w:rsidRDefault="00BB3B0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decyzja administracyjna o przyznaniu bądź odmowie przyznania miejsca w Domu.</w:t>
      </w:r>
    </w:p>
    <w:bookmarkEnd w:id="3"/>
    <w:p w14:paraId="281F0969" w14:textId="77777777" w:rsidR="002F172C" w:rsidRDefault="002F172C">
      <w:pPr>
        <w:spacing w:line="360" w:lineRule="auto"/>
        <w:rPr>
          <w:rFonts w:ascii="Times New Roman" w:hAnsi="Times New Roman"/>
        </w:rPr>
      </w:pPr>
    </w:p>
    <w:p w14:paraId="49B8BA64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5 </w:t>
      </w:r>
    </w:p>
    <w:p w14:paraId="4ED35F7A" w14:textId="77777777" w:rsidR="002F172C" w:rsidRDefault="00BB3B0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</w:t>
      </w:r>
      <w:r>
        <w:rPr>
          <w:rFonts w:ascii="Times New Roman" w:hAnsi="Times New Roman"/>
          <w:b/>
          <w:bCs/>
        </w:rPr>
        <w:t>COWE</w:t>
      </w:r>
    </w:p>
    <w:p w14:paraId="1E029A4C" w14:textId="77777777" w:rsidR="002F172C" w:rsidRDefault="00BB3B0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bookmarkStart w:id="4" w:name="__DdeLink__1067_1555922645"/>
      <w:r>
        <w:rPr>
          <w:rFonts w:ascii="Times New Roman" w:hAnsi="Times New Roman"/>
        </w:rPr>
        <w:t>Gmina Miechów</w:t>
      </w:r>
      <w:bookmarkEnd w:id="4"/>
      <w:r>
        <w:rPr>
          <w:rFonts w:ascii="Times New Roman" w:hAnsi="Times New Roman"/>
        </w:rPr>
        <w:t xml:space="preserve"> zastrzega sobie prawo wniesienia zmian do Regulaminu lub wprowadzenie</w:t>
      </w:r>
    </w:p>
    <w:p w14:paraId="64E61A51" w14:textId="77777777" w:rsidR="002F172C" w:rsidRDefault="00BB3B0E">
      <w:pPr>
        <w:spacing w:line="360" w:lineRule="auto"/>
        <w:jc w:val="both"/>
      </w:pPr>
      <w:r>
        <w:rPr>
          <w:rFonts w:ascii="Times New Roman" w:hAnsi="Times New Roman"/>
        </w:rPr>
        <w:t>dodatkowych postanowień.</w:t>
      </w:r>
    </w:p>
    <w:p w14:paraId="6A8C84EB" w14:textId="77777777" w:rsidR="002F172C" w:rsidRDefault="00BB3B0E">
      <w:pPr>
        <w:spacing w:line="360" w:lineRule="auto"/>
      </w:pPr>
      <w:r>
        <w:rPr>
          <w:rFonts w:ascii="Times New Roman" w:hAnsi="Times New Roman"/>
        </w:rPr>
        <w:t>2. Regulamin wchodzi w życie z dniem 4 grudnia 2019 r.</w:t>
      </w:r>
    </w:p>
    <w:sectPr w:rsidR="002F172C">
      <w:footerReference w:type="default" r:id="rId6"/>
      <w:pgSz w:w="11906" w:h="16838"/>
      <w:pgMar w:top="1134" w:right="1134" w:bottom="1134" w:left="1134" w:header="0" w:footer="28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AC7D" w14:textId="77777777" w:rsidR="00BB3B0E" w:rsidRDefault="00BB3B0E">
      <w:r>
        <w:separator/>
      </w:r>
    </w:p>
  </w:endnote>
  <w:endnote w:type="continuationSeparator" w:id="0">
    <w:p w14:paraId="7869C46B" w14:textId="77777777" w:rsidR="00BB3B0E" w:rsidRDefault="00B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95BA" w14:textId="77777777" w:rsidR="002F172C" w:rsidRDefault="002F172C">
    <w:pPr>
      <w:jc w:val="right"/>
    </w:pPr>
    <w:bookmarkStart w:id="5" w:name="_Hlk26178682"/>
    <w:bookmarkStart w:id="6" w:name="_Hlk26178683"/>
  </w:p>
  <w:p w14:paraId="104FF131" w14:textId="77777777" w:rsidR="002F172C" w:rsidRDefault="002F172C">
    <w:pPr>
      <w:jc w:val="right"/>
      <w:rPr>
        <w:rFonts w:ascii="Times New Roman" w:hAnsi="Times New Roman"/>
        <w:sz w:val="20"/>
        <w:szCs w:val="20"/>
      </w:rPr>
    </w:pPr>
  </w:p>
  <w:p w14:paraId="65E49880" w14:textId="77777777" w:rsidR="002F172C" w:rsidRDefault="00BB3B0E">
    <w:pPr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Zadanie współfinansowane ze środków otrzymanych </w:t>
    </w:r>
    <w:r>
      <w:rPr>
        <w:rFonts w:ascii="Times New Roman" w:hAnsi="Times New Roman"/>
        <w:sz w:val="20"/>
        <w:szCs w:val="20"/>
      </w:rPr>
      <w:br/>
    </w:r>
    <w:r>
      <w:rPr>
        <w:noProof/>
      </w:rPr>
      <w:drawing>
        <wp:anchor distT="0" distB="6985" distL="0" distR="0" simplePos="0" relativeHeight="5" behindDoc="1" locked="0" layoutInCell="1" allowOverlap="1" wp14:anchorId="317BB7C5" wp14:editId="7245DB74">
          <wp:simplePos x="0" y="0"/>
          <wp:positionH relativeFrom="column">
            <wp:posOffset>42545</wp:posOffset>
          </wp:positionH>
          <wp:positionV relativeFrom="paragraph">
            <wp:posOffset>-9525</wp:posOffset>
          </wp:positionV>
          <wp:extent cx="1395095" cy="488315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88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od  Wojewody Małopolskiego w ramach  Programu Wieloletniego „Senior+”.</w:t>
    </w:r>
    <w:bookmarkEnd w:id="5"/>
    <w:bookmarkEnd w:id="6"/>
  </w:p>
  <w:p w14:paraId="0DBB4D15" w14:textId="77777777" w:rsidR="002F172C" w:rsidRDefault="002F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00DC" w14:textId="77777777" w:rsidR="00BB3B0E" w:rsidRDefault="00BB3B0E">
      <w:r>
        <w:separator/>
      </w:r>
    </w:p>
  </w:footnote>
  <w:footnote w:type="continuationSeparator" w:id="0">
    <w:p w14:paraId="7BEBF782" w14:textId="77777777" w:rsidR="00BB3B0E" w:rsidRDefault="00BB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C"/>
    <w:rsid w:val="002F172C"/>
    <w:rsid w:val="00BB3B0E"/>
    <w:rsid w:val="00D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9B00"/>
  <w15:docId w15:val="{A70C3C1B-A6C9-4B4C-A976-25CB6BD8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991F57"/>
    <w:rPr>
      <w:rFonts w:cs="Mangal"/>
      <w:sz w:val="24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991F57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961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dc:description/>
  <cp:lastModifiedBy>Magdalena Wilk-Białek</cp:lastModifiedBy>
  <cp:revision>11</cp:revision>
  <cp:lastPrinted>2019-12-05T15:12:00Z</cp:lastPrinted>
  <dcterms:created xsi:type="dcterms:W3CDTF">2019-12-02T10:34:00Z</dcterms:created>
  <dcterms:modified xsi:type="dcterms:W3CDTF">2019-12-08T16:04:00Z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